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45" w:rsidRDefault="00557C45" w:rsidP="00557C45">
      <w:pPr>
        <w:pStyle w:val="NormalWeb"/>
        <w:rPr>
          <w:rFonts w:ascii="Verdana" w:hAnsi="Verdana"/>
          <w:b/>
          <w:color w:val="000000"/>
          <w:sz w:val="21"/>
          <w:szCs w:val="21"/>
        </w:rPr>
      </w:pPr>
      <w:r w:rsidRPr="00557C45">
        <w:rPr>
          <w:rFonts w:ascii="Verdana" w:hAnsi="Verdana"/>
          <w:b/>
          <w:color w:val="000000"/>
          <w:sz w:val="21"/>
          <w:szCs w:val="21"/>
        </w:rPr>
        <w:t>DOCUMENTACIÓN NECESARIA PARA TODOS LOS SUPUESTOS</w:t>
      </w:r>
      <w:r w:rsidR="00E23D6E">
        <w:rPr>
          <w:rFonts w:ascii="Verdana" w:hAnsi="Verdana"/>
          <w:b/>
          <w:color w:val="000000"/>
          <w:sz w:val="21"/>
          <w:szCs w:val="21"/>
        </w:rPr>
        <w:t>:</w:t>
      </w:r>
    </w:p>
    <w:p w:rsidR="00557C45" w:rsidRDefault="00557C45" w:rsidP="00557C45">
      <w:pPr>
        <w:pStyle w:val="NormalWeb"/>
        <w:spacing w:line="360" w:lineRule="auto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CIF de la Entidad y D.N.I. del representante, adjuntando poderes del firmante de la instancia en caso de no figurar en escritura.</w:t>
      </w:r>
    </w:p>
    <w:p w:rsidR="00557C45" w:rsidRDefault="00557C45" w:rsidP="00557C45">
      <w:pPr>
        <w:pStyle w:val="NormalWeb"/>
        <w:spacing w:line="360" w:lineRule="auto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Escritura de constitución o estatutos (en su caso) y escrituras en las que se refleje el accionariado actual</w:t>
      </w:r>
      <w:r w:rsidR="00E61EFA">
        <w:rPr>
          <w:rFonts w:ascii="Verdana" w:hAnsi="Verdana"/>
          <w:color w:val="000000"/>
          <w:sz w:val="21"/>
          <w:szCs w:val="21"/>
        </w:rPr>
        <w:t>.</w:t>
      </w:r>
      <w:r>
        <w:rPr>
          <w:rFonts w:ascii="Verdana" w:hAnsi="Verdana"/>
          <w:color w:val="000000"/>
          <w:sz w:val="21"/>
          <w:szCs w:val="21"/>
        </w:rPr>
        <w:t xml:space="preserve"> </w:t>
      </w:r>
    </w:p>
    <w:p w:rsidR="00557C45" w:rsidRDefault="00557C45" w:rsidP="00557C45">
      <w:pPr>
        <w:pStyle w:val="NormalWeb"/>
        <w:spacing w:line="360" w:lineRule="auto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Pliegos de Condiciones de los Productos.</w:t>
      </w:r>
    </w:p>
    <w:p w:rsidR="00557C45" w:rsidRDefault="00557C45" w:rsidP="00557C45">
      <w:pPr>
        <w:pStyle w:val="NormalWeb"/>
        <w:spacing w:line="360" w:lineRule="auto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Marcas comerciales con las que se presente el producto en el mercado.</w:t>
      </w:r>
    </w:p>
    <w:p w:rsidR="00557C45" w:rsidRDefault="00557C45" w:rsidP="00557C45">
      <w:pPr>
        <w:pStyle w:val="NormalWeb"/>
        <w:spacing w:line="360" w:lineRule="auto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Boceto de etiqueta comercial del producto.</w:t>
      </w:r>
    </w:p>
    <w:p w:rsidR="00E23D6E" w:rsidRDefault="00E23D6E" w:rsidP="00557C45">
      <w:pPr>
        <w:pStyle w:val="NormalWeb"/>
        <w:spacing w:line="360" w:lineRule="auto"/>
        <w:rPr>
          <w:rFonts w:ascii="Verdana" w:hAnsi="Verdana"/>
          <w:color w:val="000000"/>
          <w:sz w:val="21"/>
          <w:szCs w:val="21"/>
        </w:rPr>
      </w:pPr>
      <w:bookmarkStart w:id="0" w:name="_GoBack"/>
      <w:bookmarkEnd w:id="0"/>
    </w:p>
    <w:p w:rsidR="00557C45" w:rsidRDefault="00557C45" w:rsidP="00557C45">
      <w:pPr>
        <w:pStyle w:val="NormalWeb"/>
        <w:spacing w:line="360" w:lineRule="auto"/>
        <w:rPr>
          <w:rFonts w:ascii="Verdana" w:hAnsi="Verdana"/>
          <w:color w:val="000000"/>
          <w:sz w:val="21"/>
          <w:szCs w:val="21"/>
        </w:rPr>
      </w:pPr>
      <w:r w:rsidRPr="00557C45">
        <w:rPr>
          <w:rFonts w:ascii="Verdana" w:hAnsi="Verdana"/>
          <w:b/>
          <w:color w:val="000000"/>
          <w:sz w:val="21"/>
          <w:szCs w:val="21"/>
        </w:rPr>
        <w:t>Para las Entidades Asociativas, además de lo anterior</w:t>
      </w:r>
      <w:r>
        <w:rPr>
          <w:rFonts w:ascii="Verdana" w:hAnsi="Verdana"/>
          <w:color w:val="000000"/>
          <w:sz w:val="21"/>
          <w:szCs w:val="21"/>
        </w:rPr>
        <w:t>:</w:t>
      </w:r>
    </w:p>
    <w:p w:rsidR="00557C45" w:rsidRDefault="00557C45" w:rsidP="00557C45">
      <w:pPr>
        <w:pStyle w:val="NormalWeb"/>
        <w:spacing w:line="360" w:lineRule="auto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Órganos y Estructura de Control de la Asociación (organigrama de la Estructura de Control de la Asociación).</w:t>
      </w:r>
    </w:p>
    <w:p w:rsidR="00557C45" w:rsidRDefault="00557C45" w:rsidP="00557C45">
      <w:pPr>
        <w:pStyle w:val="NormalWeb"/>
        <w:spacing w:line="360" w:lineRule="auto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Manual de Procedimiento de Control adoptado.</w:t>
      </w:r>
    </w:p>
    <w:p w:rsidR="00557C45" w:rsidRDefault="00557C45" w:rsidP="00557C45">
      <w:pPr>
        <w:pStyle w:val="NormalWeb"/>
        <w:spacing w:line="360" w:lineRule="auto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 Estatutos de la Entidad Asociativa en los que se indique al menos el ejercicio de las siguientes funciones:</w:t>
      </w:r>
    </w:p>
    <w:p w:rsidR="00557C45" w:rsidRDefault="00557C45" w:rsidP="00557C45">
      <w:pPr>
        <w:pStyle w:val="NormalWeb"/>
        <w:spacing w:line="360" w:lineRule="auto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a. Velar por la correcta utilización de la Certificación de la Calidad.</w:t>
      </w:r>
    </w:p>
    <w:p w:rsidR="00557C45" w:rsidRDefault="00557C45" w:rsidP="00557C45">
      <w:pPr>
        <w:pStyle w:val="NormalWeb"/>
        <w:spacing w:line="360" w:lineRule="auto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b. Adoptar para ello la Estructura de Control interno y los medios suficientes.</w:t>
      </w:r>
    </w:p>
    <w:p w:rsidR="00557C45" w:rsidRDefault="00557C45" w:rsidP="00557C45">
      <w:pPr>
        <w:pStyle w:val="NormalWeb"/>
        <w:spacing w:line="360" w:lineRule="auto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c. Desarrollar actividades de promoción de los productos a</w:t>
      </w:r>
      <w:r w:rsidR="00E23D6E">
        <w:rPr>
          <w:rFonts w:ascii="Verdana" w:hAnsi="Verdana"/>
          <w:color w:val="000000"/>
          <w:sz w:val="21"/>
          <w:szCs w:val="21"/>
        </w:rPr>
        <w:t xml:space="preserve">cogidos a la marca de garantía. </w:t>
      </w:r>
      <w:r>
        <w:rPr>
          <w:rFonts w:ascii="Verdana" w:hAnsi="Verdana"/>
          <w:color w:val="000000"/>
          <w:sz w:val="21"/>
          <w:szCs w:val="21"/>
        </w:rPr>
        <w:t>Calidad Agroalimentaria-Control Región d</w:t>
      </w:r>
      <w:r w:rsidR="00E23D6E">
        <w:rPr>
          <w:rFonts w:ascii="Verdana" w:hAnsi="Verdana"/>
          <w:color w:val="000000"/>
          <w:sz w:val="21"/>
          <w:szCs w:val="21"/>
        </w:rPr>
        <w:t>e Murcia</w:t>
      </w:r>
      <w:r>
        <w:rPr>
          <w:rFonts w:ascii="Verdana" w:hAnsi="Verdana"/>
          <w:color w:val="000000"/>
          <w:sz w:val="21"/>
          <w:szCs w:val="21"/>
        </w:rPr>
        <w:t>.</w:t>
      </w:r>
    </w:p>
    <w:p w:rsidR="00464571" w:rsidRDefault="00557C45" w:rsidP="00557C45">
      <w:pPr>
        <w:pStyle w:val="NormalWeb"/>
        <w:spacing w:line="360" w:lineRule="auto"/>
      </w:pPr>
      <w:r>
        <w:rPr>
          <w:rFonts w:ascii="Verdana" w:hAnsi="Verdana"/>
          <w:color w:val="000000"/>
          <w:sz w:val="21"/>
          <w:szCs w:val="21"/>
        </w:rPr>
        <w:t>d. Determinación de sus vías de financiación.</w:t>
      </w:r>
    </w:p>
    <w:sectPr w:rsidR="00464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45"/>
    <w:rsid w:val="00464571"/>
    <w:rsid w:val="00557C45"/>
    <w:rsid w:val="00E23D6E"/>
    <w:rsid w:val="00E6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5808-6207-47D3-AE2A-45ED88E9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7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1469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49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1115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2017-10-19T11:58:00Z</dcterms:created>
  <dcterms:modified xsi:type="dcterms:W3CDTF">2017-11-16T11:47:00Z</dcterms:modified>
  <revision>2</revision>
</coreProperties>
</file>